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0530" w:rsidRDefault="000E2C6C">
      <w:r>
        <w:rPr>
          <w:noProof/>
        </w:rPr>
        <w:drawing>
          <wp:inline distT="0" distB="0" distL="0" distR="0">
            <wp:extent cx="6120130" cy="189357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ni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6C" w:rsidRDefault="000E2C6C" w:rsidP="000E2C6C">
      <w:pPr>
        <w:jc w:val="center"/>
        <w:rPr>
          <w:rFonts w:asciiTheme="majorHAnsi" w:hAnsiTheme="majorHAnsi" w:cstheme="majorHAnsi"/>
          <w:b/>
          <w:sz w:val="40"/>
          <w:szCs w:val="40"/>
        </w:rPr>
      </w:pPr>
    </w:p>
    <w:p w:rsidR="000E2C6C" w:rsidRDefault="000E2C6C" w:rsidP="000E2C6C">
      <w:pPr>
        <w:jc w:val="center"/>
        <w:rPr>
          <w:rFonts w:asciiTheme="majorHAnsi" w:hAnsiTheme="majorHAnsi" w:cstheme="majorHAnsi"/>
          <w:b/>
          <w:sz w:val="40"/>
          <w:szCs w:val="40"/>
        </w:rPr>
      </w:pPr>
    </w:p>
    <w:p w:rsidR="000E2C6C" w:rsidRPr="000E2C6C" w:rsidRDefault="000E2C6C" w:rsidP="000E2C6C">
      <w:pPr>
        <w:jc w:val="center"/>
        <w:rPr>
          <w:rFonts w:asciiTheme="majorHAnsi" w:hAnsiTheme="majorHAnsi" w:cstheme="majorHAnsi"/>
          <w:b/>
          <w:sz w:val="48"/>
          <w:szCs w:val="48"/>
        </w:rPr>
      </w:pPr>
      <w:r w:rsidRPr="000E2C6C">
        <w:rPr>
          <w:rFonts w:asciiTheme="majorHAnsi" w:hAnsiTheme="majorHAnsi" w:cstheme="majorHAnsi"/>
          <w:b/>
          <w:sz w:val="48"/>
          <w:szCs w:val="48"/>
        </w:rPr>
        <w:t xml:space="preserve">Documentazione per il caso di studio di </w:t>
      </w:r>
    </w:p>
    <w:p w:rsidR="000E2C6C" w:rsidRDefault="000E2C6C" w:rsidP="000E2C6C">
      <w:pPr>
        <w:jc w:val="center"/>
        <w:rPr>
          <w:rFonts w:asciiTheme="majorHAnsi" w:hAnsiTheme="majorHAnsi" w:cstheme="majorHAnsi"/>
          <w:b/>
          <w:sz w:val="48"/>
          <w:szCs w:val="48"/>
        </w:rPr>
      </w:pPr>
      <w:r w:rsidRPr="000E2C6C">
        <w:rPr>
          <w:rFonts w:asciiTheme="majorHAnsi" w:hAnsiTheme="majorHAnsi" w:cstheme="majorHAnsi"/>
          <w:b/>
          <w:sz w:val="48"/>
          <w:szCs w:val="48"/>
        </w:rPr>
        <w:t>Progettazione dell’Interazione con l’Utente</w:t>
      </w:r>
    </w:p>
    <w:p w:rsidR="000E2C6C" w:rsidRDefault="000E2C6C" w:rsidP="000E2C6C">
      <w:pPr>
        <w:jc w:val="center"/>
        <w:rPr>
          <w:rFonts w:asciiTheme="majorHAnsi" w:hAnsiTheme="majorHAnsi" w:cstheme="majorHAnsi"/>
          <w:b/>
          <w:sz w:val="48"/>
          <w:szCs w:val="48"/>
        </w:rPr>
      </w:pPr>
      <w:r>
        <w:rPr>
          <w:rFonts w:asciiTheme="majorHAnsi" w:hAnsiTheme="majorHAnsi" w:cstheme="majorHAnsi"/>
          <w:b/>
          <w:sz w:val="48"/>
          <w:szCs w:val="48"/>
        </w:rPr>
        <w:t>(PIU)</w:t>
      </w:r>
    </w:p>
    <w:p w:rsidR="000E2C6C" w:rsidRDefault="000E2C6C">
      <w:pPr>
        <w:rPr>
          <w:rFonts w:asciiTheme="majorHAnsi" w:hAnsiTheme="majorHAnsi" w:cstheme="majorHAnsi"/>
          <w:b/>
          <w:sz w:val="48"/>
          <w:szCs w:val="48"/>
        </w:rPr>
      </w:pPr>
      <w:r>
        <w:rPr>
          <w:rFonts w:asciiTheme="majorHAnsi" w:hAnsiTheme="majorHAnsi" w:cstheme="majorHAnsi"/>
          <w:b/>
          <w:sz w:val="48"/>
          <w:szCs w:val="48"/>
        </w:rPr>
        <w:br w:type="page"/>
      </w:r>
    </w:p>
    <w:sdt>
      <w:sdtPr>
        <w:id w:val="97626423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sz w:val="24"/>
          <w:szCs w:val="22"/>
          <w:lang w:eastAsia="en-US"/>
        </w:rPr>
      </w:sdtEndPr>
      <w:sdtContent>
        <w:p w:rsidR="000E2C6C" w:rsidRDefault="000E2C6C">
          <w:pPr>
            <w:pStyle w:val="Titolosommario"/>
          </w:pPr>
          <w:r>
            <w:t>Sommario</w:t>
          </w:r>
        </w:p>
        <w:p w:rsidR="000E2C6C" w:rsidRDefault="000E2C6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it-I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2746288" w:history="1">
            <w:r w:rsidRPr="00321DC5">
              <w:rPr>
                <w:rStyle w:val="Collegamentoipertestuale"/>
                <w:noProof/>
              </w:rPr>
              <w:t>Descrizione del Gruppo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_Toc532746288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C6C" w:rsidRDefault="000E2C6C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532746289" w:history="1">
            <w:r w:rsidRPr="00321DC5">
              <w:rPr>
                <w:rStyle w:val="Collegamentoipertestuale"/>
                <w:noProof/>
              </w:rPr>
              <w:t>Nome del Gruppo: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_Toc532746289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C6C" w:rsidRDefault="000E2C6C">
          <w:pPr>
            <w:pStyle w:val="Sommario2"/>
            <w:tabs>
              <w:tab w:val="right" w:leader="dot" w:pos="9628"/>
            </w:tabs>
            <w:rPr>
              <w:noProof/>
            </w:rPr>
          </w:pPr>
          <w:hyperlink w:anchor="_Toc532746290" w:history="1">
            <w:r w:rsidRPr="00321DC5">
              <w:rPr>
                <w:rStyle w:val="Collegamentoipertestuale"/>
                <w:noProof/>
              </w:rPr>
              <w:t>Componenti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_Toc532746290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C6C" w:rsidRDefault="000E2C6C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it-IT"/>
            </w:rPr>
          </w:pPr>
          <w:hyperlink w:anchor="_Toc532746291" w:history="1">
            <w:r w:rsidRPr="00321DC5">
              <w:rPr>
                <w:rStyle w:val="Collegamentoipertestuale"/>
                <w:noProof/>
              </w:rPr>
              <w:t>Introduzione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_Toc532746291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C6C" w:rsidRDefault="000E2C6C">
          <w:r>
            <w:rPr>
              <w:b/>
              <w:bCs/>
            </w:rPr>
            <w:fldChar w:fldCharType="end"/>
          </w:r>
        </w:p>
      </w:sdtContent>
    </w:sdt>
    <w:p w:rsidR="000E2C6C" w:rsidRDefault="000E2C6C">
      <w:pPr>
        <w:rPr>
          <w:rFonts w:asciiTheme="majorHAnsi" w:hAnsiTheme="majorHAnsi" w:cstheme="majorHAnsi"/>
          <w:b/>
          <w:sz w:val="48"/>
          <w:szCs w:val="48"/>
        </w:rPr>
      </w:pPr>
      <w:r>
        <w:rPr>
          <w:rFonts w:asciiTheme="majorHAnsi" w:hAnsiTheme="majorHAnsi" w:cstheme="majorHAnsi"/>
          <w:b/>
          <w:sz w:val="48"/>
          <w:szCs w:val="48"/>
        </w:rPr>
        <w:br w:type="page"/>
      </w:r>
    </w:p>
    <w:p w:rsidR="000E2C6C" w:rsidRDefault="000E2C6C" w:rsidP="000E2C6C">
      <w:pPr>
        <w:pStyle w:val="Titolo1"/>
      </w:pPr>
      <w:bookmarkStart w:id="0" w:name="_Toc532746288"/>
      <w:r>
        <w:lastRenderedPageBreak/>
        <w:t>Descrizione del Gruppo</w:t>
      </w:r>
      <w:bookmarkEnd w:id="0"/>
    </w:p>
    <w:p w:rsidR="000E2C6C" w:rsidRPr="000E2C6C" w:rsidRDefault="000E2C6C" w:rsidP="000E2C6C"/>
    <w:p w:rsidR="000E2C6C" w:rsidRDefault="000E2C6C" w:rsidP="000E2C6C">
      <w:pPr>
        <w:pStyle w:val="Titolo2"/>
        <w:rPr>
          <w:rStyle w:val="Titolo2Carattere"/>
          <w:b/>
        </w:rPr>
      </w:pPr>
      <w:bookmarkStart w:id="1" w:name="_Toc532746289"/>
      <w:r w:rsidRPr="000E2C6C">
        <w:rPr>
          <w:rStyle w:val="Titolo2Carattere"/>
          <w:b/>
        </w:rPr>
        <w:t>Nome del Gruppo</w:t>
      </w:r>
      <w:bookmarkEnd w:id="1"/>
    </w:p>
    <w:p w:rsidR="000E2C6C" w:rsidRPr="000E2C6C" w:rsidRDefault="000E2C6C" w:rsidP="000E2C6C">
      <w:r>
        <w:rPr>
          <w:sz w:val="32"/>
          <w:szCs w:val="36"/>
        </w:rPr>
        <w:t>4Designers</w:t>
      </w:r>
    </w:p>
    <w:p w:rsidR="000E2C6C" w:rsidRDefault="000E2C6C" w:rsidP="000E2C6C">
      <w:pPr>
        <w:pStyle w:val="Titolo2"/>
      </w:pPr>
      <w:bookmarkStart w:id="2" w:name="_Toc532746290"/>
      <w:r>
        <w:t>Componenti</w:t>
      </w:r>
      <w:bookmarkEnd w:id="2"/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1994"/>
        <w:gridCol w:w="1981"/>
        <w:gridCol w:w="1960"/>
        <w:gridCol w:w="3693"/>
      </w:tblGrid>
      <w:tr w:rsidR="000E2C6C" w:rsidTr="000E2C6C"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Cognome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Nome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Matricola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b/>
                <w:sz w:val="32"/>
                <w:szCs w:val="32"/>
              </w:rPr>
            </w:pPr>
            <w:proofErr w:type="gramStart"/>
            <w:r>
              <w:rPr>
                <w:b/>
                <w:sz w:val="32"/>
                <w:szCs w:val="32"/>
              </w:rPr>
              <w:t>Email</w:t>
            </w:r>
            <w:proofErr w:type="gramEnd"/>
          </w:p>
        </w:tc>
      </w:tr>
      <w:tr w:rsidR="000E2C6C" w:rsidTr="000E2C6C"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Castellano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Graziano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559926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grazianocas90@gmail.com</w:t>
            </w:r>
          </w:p>
        </w:tc>
      </w:tr>
      <w:tr w:rsidR="000E2C6C" w:rsidTr="000E2C6C"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 xml:space="preserve">Di </w:t>
            </w:r>
            <w:proofErr w:type="spellStart"/>
            <w:r>
              <w:rPr>
                <w:sz w:val="32"/>
              </w:rPr>
              <w:t>Pierro</w:t>
            </w:r>
            <w:proofErr w:type="spellEnd"/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Davide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661292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ddipierro745@gmail.com</w:t>
            </w:r>
          </w:p>
        </w:tc>
      </w:tr>
      <w:tr w:rsidR="000E2C6C" w:rsidTr="000E2C6C"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Gigante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Domenico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661582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dom.gigante0@gmail.com</w:t>
            </w:r>
          </w:p>
        </w:tc>
      </w:tr>
      <w:tr w:rsidR="000E2C6C" w:rsidTr="000E2C6C"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proofErr w:type="spellStart"/>
            <w:r>
              <w:rPr>
                <w:sz w:val="32"/>
              </w:rPr>
              <w:t>Lisco</w:t>
            </w:r>
            <w:proofErr w:type="spellEnd"/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Federica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664323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E2C6C" w:rsidRDefault="000E2C6C">
            <w:pPr>
              <w:jc w:val="center"/>
              <w:rPr>
                <w:sz w:val="32"/>
              </w:rPr>
            </w:pPr>
            <w:r>
              <w:rPr>
                <w:sz w:val="32"/>
              </w:rPr>
              <w:t>fedelis1997@gmail.com</w:t>
            </w:r>
          </w:p>
        </w:tc>
      </w:tr>
    </w:tbl>
    <w:p w:rsidR="000E2C6C" w:rsidRDefault="000E2C6C" w:rsidP="000E2C6C">
      <w:pPr>
        <w:rPr>
          <w:sz w:val="32"/>
          <w:szCs w:val="32"/>
        </w:rPr>
      </w:pPr>
    </w:p>
    <w:p w:rsidR="000E2C6C" w:rsidRDefault="000E2C6C" w:rsidP="000E2C6C">
      <w:pPr>
        <w:jc w:val="center"/>
        <w:rPr>
          <w:sz w:val="36"/>
          <w:szCs w:val="36"/>
        </w:rPr>
      </w:pPr>
    </w:p>
    <w:p w:rsidR="000E2C6C" w:rsidRDefault="000E2C6C" w:rsidP="000E2C6C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2714625" cy="2714625"/>
            <wp:effectExtent l="0" t="0" r="9525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C6C" w:rsidRDefault="000E2C6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0E2C6C" w:rsidRDefault="000E2C6C" w:rsidP="000E2C6C">
      <w:pPr>
        <w:pStyle w:val="Titolo1"/>
      </w:pPr>
      <w:bookmarkStart w:id="3" w:name="_Toc532746291"/>
      <w:r>
        <w:lastRenderedPageBreak/>
        <w:t>Introduzione al Progetto</w:t>
      </w:r>
      <w:bookmarkEnd w:id="3"/>
    </w:p>
    <w:p w:rsidR="000E2C6C" w:rsidRDefault="000E2C6C" w:rsidP="000E2C6C">
      <w:pPr>
        <w:pStyle w:val="Titolo2"/>
      </w:pPr>
      <w:r>
        <w:t>Nome d</w:t>
      </w:r>
      <w:r w:rsidR="00CA105A">
        <w:t>el Progetto</w:t>
      </w:r>
    </w:p>
    <w:p w:rsidR="00CA105A" w:rsidRDefault="00CA105A" w:rsidP="00CA105A">
      <w:proofErr w:type="spellStart"/>
      <w:r>
        <w:t>Barintondo</w:t>
      </w:r>
      <w:proofErr w:type="spellEnd"/>
    </w:p>
    <w:p w:rsidR="00CA105A" w:rsidRDefault="00CA105A" w:rsidP="00CA105A">
      <w:pPr>
        <w:pStyle w:val="Titolo2"/>
      </w:pPr>
      <w:r>
        <w:t>Descrizione</w:t>
      </w:r>
    </w:p>
    <w:p w:rsidR="00CA105A" w:rsidRDefault="00CA105A" w:rsidP="00CA105A">
      <w:proofErr w:type="spellStart"/>
      <w:r>
        <w:t>Barintondo</w:t>
      </w:r>
      <w:proofErr w:type="spellEnd"/>
      <w:r>
        <w:t xml:space="preserve"> è un’applicazione nata con un preciso scopo: favorire il turismo nella città di Bari.</w:t>
      </w:r>
    </w:p>
    <w:p w:rsidR="00CA105A" w:rsidRDefault="00CA105A" w:rsidP="00CA105A">
      <w:r>
        <w:t>A tal punto, l’applicazione dovrà offrire un insieme di funzionalità che accompagni e supporti il turista in tutte le fasi di esplorazione: dalla ricerca dei punti d’interesse fino alla prenotazione di locali gastronomici, passando per la consultazione del meteo.</w:t>
      </w:r>
    </w:p>
    <w:p w:rsidR="00CA105A" w:rsidRDefault="00CA105A" w:rsidP="00CA105A">
      <w:pPr>
        <w:pStyle w:val="Titolo2"/>
      </w:pPr>
      <w:r>
        <w:t>Logo</w:t>
      </w:r>
    </w:p>
    <w:p w:rsidR="00CA105A" w:rsidRDefault="00CA105A" w:rsidP="00CA105A">
      <w:pPr>
        <w:jc w:val="center"/>
      </w:pPr>
      <w:r>
        <w:rPr>
          <w:noProof/>
        </w:rPr>
        <w:drawing>
          <wp:inline distT="0" distB="0" distL="0" distR="0">
            <wp:extent cx="3105150" cy="310515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Barintond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05A" w:rsidRDefault="00CA105A">
      <w:r>
        <w:br w:type="page"/>
      </w:r>
    </w:p>
    <w:p w:rsidR="00CA105A" w:rsidRDefault="00CA105A" w:rsidP="00CA105A">
      <w:pPr>
        <w:pStyle w:val="Titolo1"/>
      </w:pPr>
      <w:r>
        <w:lastRenderedPageBreak/>
        <w:t>Analisi dei Requisiti</w:t>
      </w:r>
    </w:p>
    <w:p w:rsidR="00CA105A" w:rsidRDefault="00CA105A" w:rsidP="00CA105A">
      <w:r>
        <w:t>La raccolta dei requisiti è stata suddivisa in più fasi, elencate ed analizzate di seguito.</w:t>
      </w:r>
    </w:p>
    <w:p w:rsidR="00CA105A" w:rsidRDefault="00CA105A" w:rsidP="00CA105A">
      <w:pPr>
        <w:pStyle w:val="Titolo2"/>
      </w:pPr>
      <w:r>
        <w:t>Analisi dell’Utenza Potenziale</w:t>
      </w:r>
    </w:p>
    <w:p w:rsidR="00CA105A" w:rsidRDefault="00CA105A" w:rsidP="00CA105A">
      <w:r>
        <w:t xml:space="preserve">Per individuare gli utenti potenziali del sistema, da cui partire per individuare i possibili scenari d’uso, sono stati utilizzati questionari ed interviste, sottoposti </w:t>
      </w:r>
      <w:r w:rsidR="009C71E8">
        <w:t>a turisti, cittadini che ad enti promotori del turismo.</w:t>
      </w:r>
    </w:p>
    <w:p w:rsidR="009C71E8" w:rsidRDefault="009C71E8" w:rsidP="00CA105A">
      <w:r>
        <w:t>I questionari sono stati creati attraverso Google Forms</w:t>
      </w:r>
      <w:r>
        <w:rPr>
          <w:rStyle w:val="Rimandonotaapidipagina"/>
        </w:rPr>
        <w:footnoteReference w:id="1"/>
      </w:r>
      <w:r>
        <w:t xml:space="preserve"> e sottoposti ad utenti e cittadini attraverso la condivisone del seguente link:</w:t>
      </w:r>
    </w:p>
    <w:p w:rsidR="009C71E8" w:rsidRDefault="009C71E8" w:rsidP="00CA105A">
      <w:hyperlink r:id="rId11" w:history="1">
        <w:r w:rsidRPr="00810EF3">
          <w:rPr>
            <w:rStyle w:val="Collegamentoipertestuale"/>
          </w:rPr>
          <w:t>https://docs.google.com/forms/d/1_VCmk6Lk-HZ5WWI9BErvNBiOcai-73rZm2wj9MF_R6s/edit?chromeless=1</w:t>
        </w:r>
      </w:hyperlink>
    </w:p>
    <w:p w:rsidR="009C71E8" w:rsidRDefault="009C71E8" w:rsidP="00CA105A">
      <w:r>
        <w:t>I risultati sono stati analizzati partendo dai grafici di sintesi realizzati da Google Forms, di seguito commentati.</w:t>
      </w:r>
    </w:p>
    <w:p w:rsidR="009C71E8" w:rsidRDefault="009C71E8" w:rsidP="009C71E8">
      <w:pPr>
        <w:rPr>
          <w:sz w:val="22"/>
        </w:rPr>
      </w:pPr>
      <w:r>
        <w:rPr>
          <w:noProof/>
        </w:rPr>
        <w:drawing>
          <wp:inline distT="0" distB="0" distL="0" distR="0">
            <wp:extent cx="5838825" cy="3800475"/>
            <wp:effectExtent l="0" t="0" r="9525" b="952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4" t="24719" r="34843" b="24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1E8" w:rsidRDefault="009C71E8" w:rsidP="009C71E8">
      <w:pPr>
        <w:rPr>
          <w:sz w:val="22"/>
        </w:rPr>
      </w:pPr>
      <w:r>
        <w:rPr>
          <w:sz w:val="22"/>
        </w:rPr>
        <w:t>Come è possibile notare dalle percentuali mostrate, la maggior parte (più del 70%) delle risposte sono state fornite da giovani di età compresa tra i 16 e 30 anni.</w:t>
      </w:r>
    </w:p>
    <w:p w:rsidR="00D52997" w:rsidRDefault="009C71E8" w:rsidP="009C71E8">
      <w:pPr>
        <w:rPr>
          <w:sz w:val="22"/>
        </w:rPr>
      </w:pPr>
      <w:r>
        <w:rPr>
          <w:sz w:val="22"/>
        </w:rPr>
        <w:t>Ciò è dovuto al fatto che molti d</w:t>
      </w:r>
      <w:r w:rsidR="00D52997">
        <w:rPr>
          <w:sz w:val="22"/>
        </w:rPr>
        <w:t>egli adulti a cui è stato chiesto di rispondere al questionario, hanno rifiutato per uno dei seguenti motivi:</w:t>
      </w:r>
    </w:p>
    <w:p w:rsidR="009C71E8" w:rsidRDefault="00D52997" w:rsidP="00D52997">
      <w:pPr>
        <w:pStyle w:val="Paragrafoelenco"/>
        <w:numPr>
          <w:ilvl w:val="0"/>
          <w:numId w:val="1"/>
        </w:numPr>
        <w:rPr>
          <w:sz w:val="22"/>
        </w:rPr>
      </w:pPr>
      <w:r w:rsidRPr="00D52997">
        <w:rPr>
          <w:sz w:val="22"/>
        </w:rPr>
        <w:t>spaventati dal dover utilizzare il proprio smartphone per svolgere una funzionalità diversa da quelle c</w:t>
      </w:r>
      <w:r>
        <w:rPr>
          <w:sz w:val="22"/>
        </w:rPr>
        <w:t>omuni</w:t>
      </w:r>
    </w:p>
    <w:p w:rsidR="00D52997" w:rsidRPr="00D52997" w:rsidRDefault="00D52997" w:rsidP="00D52997">
      <w:pPr>
        <w:pStyle w:val="Paragrafoelenco"/>
        <w:numPr>
          <w:ilvl w:val="0"/>
          <w:numId w:val="1"/>
        </w:numPr>
        <w:rPr>
          <w:sz w:val="22"/>
        </w:rPr>
      </w:pPr>
      <w:r>
        <w:rPr>
          <w:sz w:val="22"/>
        </w:rPr>
        <w:t>non interessati all’idea</w:t>
      </w:r>
    </w:p>
    <w:p w:rsidR="009C71E8" w:rsidRDefault="009C71E8" w:rsidP="009C71E8">
      <w:r>
        <w:rPr>
          <w:noProof/>
        </w:rPr>
        <w:lastRenderedPageBreak/>
        <w:drawing>
          <wp:inline distT="0" distB="0" distL="0" distR="0">
            <wp:extent cx="5934075" cy="4086225"/>
            <wp:effectExtent l="0" t="0" r="9525" b="952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4" t="27191" r="34842" b="18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997" w:rsidRDefault="00D52997" w:rsidP="009C71E8">
      <w:r>
        <w:t>Gran parte degli interessati non erano residenti della città di Bari: questi si suddividevano tra turisti e visitatori abituali (studenti e lavoratori).</w:t>
      </w:r>
    </w:p>
    <w:p w:rsidR="009C71E8" w:rsidRDefault="009C71E8" w:rsidP="009C71E8">
      <w:r>
        <w:rPr>
          <w:noProof/>
        </w:rPr>
        <w:drawing>
          <wp:inline distT="0" distB="0" distL="0" distR="0">
            <wp:extent cx="6115050" cy="365760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8" t="34917" r="26666" b="10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997" w:rsidRDefault="00D52997" w:rsidP="00D52997">
      <w:r>
        <w:lastRenderedPageBreak/>
        <w:t>Dalle risposte a questa domanda è emerso che gran parte degli intervistati tendono ad utilizzare un mezzo proprio per spostarsi da/verso Bari. Se ciò non è possibile, si tende ad utilizzare i mezzi pubblici.</w:t>
      </w:r>
    </w:p>
    <w:p w:rsidR="00D52997" w:rsidRDefault="009C71E8" w:rsidP="009C71E8">
      <w:r>
        <w:rPr>
          <w:noProof/>
        </w:rPr>
        <w:drawing>
          <wp:inline distT="0" distB="0" distL="0" distR="0">
            <wp:extent cx="6120130" cy="408305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5" t="26573" r="22858" b="7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997" w:rsidRDefault="00D52997" w:rsidP="009C71E8">
      <w:r>
        <w:t xml:space="preserve">Dalle risposte a questa domanda si nota come gran parte degli intervistati vivano in una famiglia composta da 4 o 5 componenti. </w:t>
      </w:r>
    </w:p>
    <w:p w:rsidR="00D52997" w:rsidRDefault="009C71E8" w:rsidP="009C71E8">
      <w:r>
        <w:rPr>
          <w:noProof/>
        </w:rPr>
        <w:lastRenderedPageBreak/>
        <w:drawing>
          <wp:inline distT="0" distB="0" distL="0" distR="0">
            <wp:extent cx="6115050" cy="4962525"/>
            <wp:effectExtent l="0" t="0" r="0" b="95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3" t="26263" r="34648" b="10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997" w:rsidRDefault="00D52997" w:rsidP="009C71E8">
      <w:r>
        <w:t>Coerentemente con quanto emerso dalle risposte alla domanda 1, gran parte degli interessati sono</w:t>
      </w:r>
      <w:r w:rsidR="0097173D">
        <w:t xml:space="preserve"> utenti che hanno molta familiarità con la tecnologia e sono in grado di accogliere con </w:t>
      </w:r>
      <w:r w:rsidR="0097173D">
        <w:lastRenderedPageBreak/>
        <w:t>semplicità le novità tecnologiche costantemente offerte dal mercato come i social network.</w:t>
      </w:r>
      <w:r w:rsidR="009C71E8">
        <w:rPr>
          <w:noProof/>
        </w:rPr>
        <w:drawing>
          <wp:inline distT="0" distB="0" distL="0" distR="0">
            <wp:extent cx="6076950" cy="3724275"/>
            <wp:effectExtent l="0" t="0" r="0" b="95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6" t="32443" r="22838" b="7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73D" w:rsidRDefault="0097173D" w:rsidP="009C71E8">
      <w:r>
        <w:t xml:space="preserve">Gli intervistati hanno dimostrato di essere fidelizzati ai social network di proprietà di Mark </w:t>
      </w:r>
      <w:proofErr w:type="spellStart"/>
      <w:r>
        <w:t>Zuckemberg</w:t>
      </w:r>
      <w:proofErr w:type="spellEnd"/>
      <w:r>
        <w:t>.</w:t>
      </w:r>
    </w:p>
    <w:p w:rsidR="0097173D" w:rsidRDefault="009C71E8" w:rsidP="009C71E8">
      <w:r>
        <w:rPr>
          <w:noProof/>
        </w:rPr>
        <w:drawing>
          <wp:inline distT="0" distB="0" distL="0" distR="0">
            <wp:extent cx="6115050" cy="4429125"/>
            <wp:effectExtent l="0" t="0" r="0" b="952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4" t="31827" r="36758" b="14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73D" w:rsidRDefault="0097173D" w:rsidP="009C71E8"/>
    <w:p w:rsidR="0097173D" w:rsidRDefault="0097173D" w:rsidP="009C71E8">
      <w:r>
        <w:t xml:space="preserve">Gli interessati hanno dimostrato di avere </w:t>
      </w:r>
      <w:r w:rsidR="00E26ABE">
        <w:t>una buona attitudine a viaggiare: più del 70% viaggiano almen</w:t>
      </w:r>
      <w:bookmarkStart w:id="4" w:name="_GoBack"/>
      <w:bookmarkEnd w:id="4"/>
      <w:r w:rsidR="00E26ABE">
        <w:t>o 1 volta all’anno.</w:t>
      </w:r>
    </w:p>
    <w:p w:rsidR="0097173D" w:rsidRDefault="0097173D" w:rsidP="009C71E8"/>
    <w:p w:rsidR="009C71E8" w:rsidRDefault="009C71E8" w:rsidP="009C71E8">
      <w:r>
        <w:rPr>
          <w:noProof/>
        </w:rPr>
        <w:lastRenderedPageBreak/>
        <w:drawing>
          <wp:inline distT="0" distB="0" distL="0" distR="0">
            <wp:extent cx="6067425" cy="3552825"/>
            <wp:effectExtent l="0" t="0" r="9525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4" t="32137" r="32585" b="19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05525" cy="4619625"/>
            <wp:effectExtent l="0" t="0" r="9525" b="95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8" t="25031" r="36407" b="18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05525" cy="4362450"/>
            <wp:effectExtent l="0" t="0" r="952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0" t="25339" r="25632" b="7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sdt>
        <w:sdtPr>
          <w:id w:val="-1476364911"/>
          <w:placeholder>
            <w:docPart w:val="47501222CB784D609ED59D2DED952552"/>
          </w:placeholder>
        </w:sdtPr>
        <w:sdtContent>
          <w:r>
            <w:rPr>
              <w:noProof/>
            </w:rPr>
            <w:drawing>
              <wp:inline distT="0" distB="0" distL="0" distR="0">
                <wp:extent cx="6120130" cy="4473575"/>
                <wp:effectExtent l="0" t="0" r="0" b="3175"/>
                <wp:docPr id="13" name="Immagin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magin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1890" t="25175" r="37729" b="2241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4473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r>
        <w:rPr>
          <w:noProof/>
        </w:rPr>
        <w:drawing>
          <wp:inline distT="0" distB="0" distL="0" distR="0">
            <wp:extent cx="6115050" cy="4429125"/>
            <wp:effectExtent l="0" t="0" r="0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75" t="25337" r="39005" b="23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38850" cy="3305175"/>
            <wp:effectExtent l="0" t="0" r="0" b="95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2" t="25645" r="22858" b="20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48375" cy="4105275"/>
            <wp:effectExtent l="0" t="0" r="9525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6" t="25955" r="25111" b="10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05525" cy="3990975"/>
            <wp:effectExtent l="0" t="0" r="9525" b="95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8" t="25955" r="23022" b="9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05525" cy="4324350"/>
            <wp:effectExtent l="0" t="0" r="9525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8" t="25031" r="29285" b="1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15050" cy="4295775"/>
            <wp:effectExtent l="0" t="0" r="0" b="952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0" t="25645" r="31197" b="16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76950" cy="4295775"/>
            <wp:effectExtent l="0" t="0" r="0" b="95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6" t="26576" r="29630" b="12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15050" cy="430530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2" t="26263" r="27354" b="11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0130" cy="396684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8" t="25957" r="23900" b="10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1E8" w:rsidRPr="00CA105A" w:rsidRDefault="009C71E8" w:rsidP="009C71E8"/>
    <w:sectPr w:rsidR="009C71E8" w:rsidRPr="00CA105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5EC5" w:rsidRDefault="007D5EC5" w:rsidP="009C71E8">
      <w:pPr>
        <w:spacing w:after="0" w:line="240" w:lineRule="auto"/>
      </w:pPr>
      <w:r>
        <w:separator/>
      </w:r>
    </w:p>
  </w:endnote>
  <w:endnote w:type="continuationSeparator" w:id="0">
    <w:p w:rsidR="007D5EC5" w:rsidRDefault="007D5EC5" w:rsidP="009C71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5EC5" w:rsidRDefault="007D5EC5" w:rsidP="009C71E8">
      <w:pPr>
        <w:spacing w:after="0" w:line="240" w:lineRule="auto"/>
      </w:pPr>
      <w:r>
        <w:separator/>
      </w:r>
    </w:p>
  </w:footnote>
  <w:footnote w:type="continuationSeparator" w:id="0">
    <w:p w:rsidR="007D5EC5" w:rsidRDefault="007D5EC5" w:rsidP="009C71E8">
      <w:pPr>
        <w:spacing w:after="0" w:line="240" w:lineRule="auto"/>
      </w:pPr>
      <w:r>
        <w:continuationSeparator/>
      </w:r>
    </w:p>
  </w:footnote>
  <w:footnote w:id="1">
    <w:p w:rsidR="009C71E8" w:rsidRDefault="009C71E8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9C71E8">
        <w:t>https://www.google.it/intl/it/forms/about/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363510"/>
    <w:multiLevelType w:val="hybridMultilevel"/>
    <w:tmpl w:val="D7C8A9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3E551B"/>
    <w:multiLevelType w:val="hybridMultilevel"/>
    <w:tmpl w:val="4D8445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C6C"/>
    <w:rsid w:val="000E2C6C"/>
    <w:rsid w:val="00586309"/>
    <w:rsid w:val="007A1DC9"/>
    <w:rsid w:val="007D5EC5"/>
    <w:rsid w:val="0097173D"/>
    <w:rsid w:val="009C71E8"/>
    <w:rsid w:val="00CA105A"/>
    <w:rsid w:val="00D52997"/>
    <w:rsid w:val="00E26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EDEB96"/>
  <w15:chartTrackingRefBased/>
  <w15:docId w15:val="{07A0532E-2412-46A2-B238-DF2EFFD8D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0E2C6C"/>
    <w:rPr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E2C6C"/>
    <w:pPr>
      <w:keepNext/>
      <w:keepLines/>
      <w:spacing w:before="240" w:after="0"/>
      <w:outlineLvl w:val="0"/>
    </w:pPr>
    <w:rPr>
      <w:rFonts w:ascii="Bookman Old Style" w:eastAsiaTheme="majorEastAsia" w:hAnsi="Bookman Old Style" w:cstheme="majorBidi"/>
      <w:b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E2C6C"/>
    <w:pPr>
      <w:keepNext/>
      <w:keepLines/>
      <w:spacing w:before="40" w:after="0"/>
      <w:outlineLvl w:val="1"/>
    </w:pPr>
    <w:rPr>
      <w:rFonts w:ascii="Bookman Old Style" w:eastAsiaTheme="majorEastAsia" w:hAnsi="Bookman Old Style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uiPriority w:val="1"/>
    <w:qFormat/>
    <w:rsid w:val="000E2C6C"/>
    <w:pPr>
      <w:spacing w:after="0" w:line="240" w:lineRule="auto"/>
    </w:pPr>
    <w:rPr>
      <w:sz w:val="24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E2C6C"/>
    <w:rPr>
      <w:rFonts w:ascii="Bookman Old Style" w:eastAsiaTheme="majorEastAsia" w:hAnsi="Bookman Old Style" w:cstheme="majorBidi"/>
      <w:b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0E2C6C"/>
    <w:pPr>
      <w:outlineLvl w:val="9"/>
    </w:pPr>
    <w:rPr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E2C6C"/>
    <w:rPr>
      <w:rFonts w:ascii="Bookman Old Style" w:eastAsiaTheme="majorEastAsia" w:hAnsi="Bookman Old Style" w:cstheme="majorBidi"/>
      <w:b/>
      <w:sz w:val="28"/>
      <w:szCs w:val="26"/>
    </w:rPr>
  </w:style>
  <w:style w:type="paragraph" w:styleId="Titolo">
    <w:name w:val="Title"/>
    <w:basedOn w:val="Normale"/>
    <w:next w:val="Normale"/>
    <w:link w:val="TitoloCarattere"/>
    <w:uiPriority w:val="10"/>
    <w:qFormat/>
    <w:rsid w:val="000E2C6C"/>
    <w:pPr>
      <w:spacing w:after="0" w:line="240" w:lineRule="auto"/>
      <w:contextualSpacing/>
    </w:pPr>
    <w:rPr>
      <w:rFonts w:ascii="Bookman Old Style" w:eastAsiaTheme="majorEastAsia" w:hAnsi="Bookman Old Style" w:cstheme="majorBidi"/>
      <w:b/>
      <w:spacing w:val="-10"/>
      <w:kern w:val="2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E2C6C"/>
    <w:rPr>
      <w:rFonts w:ascii="Bookman Old Style" w:eastAsiaTheme="majorEastAsia" w:hAnsi="Bookman Old Style" w:cstheme="majorBidi"/>
      <w:b/>
      <w:spacing w:val="-10"/>
      <w:kern w:val="28"/>
      <w:sz w:val="24"/>
      <w:szCs w:val="56"/>
    </w:rPr>
  </w:style>
  <w:style w:type="table" w:styleId="Grigliatabella">
    <w:name w:val="Table Grid"/>
    <w:basedOn w:val="Tabellanormale"/>
    <w:uiPriority w:val="39"/>
    <w:rsid w:val="000E2C6C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mmario1">
    <w:name w:val="toc 1"/>
    <w:basedOn w:val="Normale"/>
    <w:next w:val="Normale"/>
    <w:autoRedefine/>
    <w:uiPriority w:val="39"/>
    <w:unhideWhenUsed/>
    <w:rsid w:val="000E2C6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0E2C6C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0E2C6C"/>
    <w:pPr>
      <w:spacing w:after="100"/>
      <w:ind w:left="240"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9C71E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9C71E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9C71E8"/>
    <w:rPr>
      <w:vertAlign w:val="superscript"/>
    </w:rPr>
  </w:style>
  <w:style w:type="character" w:styleId="Menzionenonrisolta">
    <w:name w:val="Unresolved Mention"/>
    <w:basedOn w:val="Carpredefinitoparagrafo"/>
    <w:uiPriority w:val="99"/>
    <w:semiHidden/>
    <w:unhideWhenUsed/>
    <w:rsid w:val="009C71E8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D529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10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google.com/forms/d/1_VCmk6Lk-HZ5WWI9BErvNBiOcai-73rZm2wj9MF_R6s/edit?chromeless=1" TargetMode="External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7501222CB784D609ED59D2DED952552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C981D1EC-AA83-425C-9A24-704D26D6351D}"/>
      </w:docPartPr>
      <w:docPartBody>
        <w:p w:rsidR="00000000" w:rsidRDefault="00282392" w:rsidP="00282392">
          <w:pPr>
            <w:pStyle w:val="47501222CB784D609ED59D2DED952552"/>
          </w:pPr>
          <w:r>
            <w:rPr>
              <w:rStyle w:val="Testosegnaposto"/>
            </w:rPr>
            <w:t>Fare clic o toccare qui per immettere il testo.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392"/>
    <w:rsid w:val="00002366"/>
    <w:rsid w:val="00282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estosegnaposto">
    <w:name w:val="Placeholder Text"/>
    <w:basedOn w:val="Carpredefinitoparagrafo"/>
    <w:uiPriority w:val="99"/>
    <w:semiHidden/>
    <w:rsid w:val="00282392"/>
  </w:style>
  <w:style w:type="paragraph" w:customStyle="1" w:styleId="47501222CB784D609ED59D2DED952552">
    <w:name w:val="47501222CB784D609ED59D2DED952552"/>
    <w:rsid w:val="0028239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FACFC-45FF-4B53-B1BC-89CE2DA78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17</Pages>
  <Words>522</Words>
  <Characters>2981</Characters>
  <Application>Microsoft Office Word</Application>
  <DocSecurity>0</DocSecurity>
  <Lines>24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Domenico Gigante</dc:creator>
  <cp:keywords/>
  <dc:description/>
  <cp:lastModifiedBy>Domenico Gigante</cp:lastModifiedBy>
  <cp:revision>2</cp:revision>
  <dcterms:created xsi:type="dcterms:W3CDTF">2018-12-16T16:46:00Z</dcterms:created>
  <dcterms:modified xsi:type="dcterms:W3CDTF">2018-12-16T17:35:00Z</dcterms:modified>
</cp:coreProperties>
</file>